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EAD64" w14:textId="3E78BB85" w:rsidR="00033D79" w:rsidRDefault="00000000">
      <w:pPr>
        <w:spacing w:line="240" w:lineRule="auto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Valledupar (Cesar), </w:t>
      </w:r>
      <w:r w:rsidR="005B6046">
        <w:rPr>
          <w:rFonts w:ascii="Arial" w:eastAsia="Arial" w:hAnsi="Arial" w:cs="Arial"/>
          <w:sz w:val="21"/>
          <w:szCs w:val="21"/>
        </w:rPr>
        <w:t>JUNIO</w:t>
      </w:r>
      <w:r>
        <w:rPr>
          <w:rFonts w:ascii="Arial" w:eastAsia="Arial" w:hAnsi="Arial" w:cs="Arial"/>
          <w:sz w:val="21"/>
          <w:szCs w:val="21"/>
        </w:rPr>
        <w:t xml:space="preserve"> de 2023</w:t>
      </w:r>
    </w:p>
    <w:p w14:paraId="723C1634" w14:textId="77777777" w:rsidR="0026095D" w:rsidRDefault="0026095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1"/>
          <w:szCs w:val="21"/>
        </w:rPr>
      </w:pPr>
    </w:p>
    <w:p w14:paraId="5AAEBAA1" w14:textId="062CBF0E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 xml:space="preserve">Señor: </w:t>
      </w:r>
    </w:p>
    <w:p w14:paraId="7C3AA281" w14:textId="2053CC12" w:rsidR="00033D79" w:rsidRDefault="0026095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b/>
          <w:color w:val="000000"/>
          <w:sz w:val="21"/>
          <w:szCs w:val="21"/>
        </w:rPr>
        <w:t>EDINSON JAVIER TORRADO MANZANO</w:t>
      </w:r>
    </w:p>
    <w:p w14:paraId="70791DE8" w14:textId="7E1EBD3B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>1</w:t>
      </w:r>
      <w:r w:rsidR="0026095D">
        <w:rPr>
          <w:rFonts w:ascii="Arial" w:eastAsia="Arial" w:hAnsi="Arial" w:cs="Arial"/>
          <w:color w:val="000000"/>
          <w:sz w:val="21"/>
          <w:szCs w:val="21"/>
        </w:rPr>
        <w:t>8.973.941</w:t>
      </w:r>
    </w:p>
    <w:p w14:paraId="29E8B80D" w14:textId="70148BC6" w:rsidR="0026095D" w:rsidRDefault="0026095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>Curumani – Cesar</w:t>
      </w:r>
    </w:p>
    <w:p w14:paraId="6A721513" w14:textId="77777777" w:rsidR="00033D79" w:rsidRDefault="00033D79">
      <w:pPr>
        <w:tabs>
          <w:tab w:val="left" w:pos="3870"/>
        </w:tabs>
        <w:spacing w:line="240" w:lineRule="auto"/>
        <w:jc w:val="both"/>
        <w:rPr>
          <w:rFonts w:ascii="Arial" w:eastAsia="Arial" w:hAnsi="Arial" w:cs="Arial"/>
          <w:b/>
          <w:sz w:val="21"/>
          <w:szCs w:val="21"/>
        </w:rPr>
      </w:pPr>
    </w:p>
    <w:p w14:paraId="3ED4D53E" w14:textId="2A963A3E" w:rsidR="00033D79" w:rsidRDefault="00000000">
      <w:pPr>
        <w:tabs>
          <w:tab w:val="left" w:pos="3870"/>
        </w:tabs>
        <w:spacing w:line="240" w:lineRule="auto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sz w:val="21"/>
          <w:szCs w:val="21"/>
        </w:rPr>
        <w:t>Asunto.</w:t>
      </w:r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sz w:val="21"/>
          <w:szCs w:val="21"/>
        </w:rPr>
        <w:t xml:space="preserve">Invitación a presentar Propuesta para Contrato de Prestación de Servicios </w:t>
      </w:r>
      <w:r>
        <w:rPr>
          <w:rFonts w:ascii="Arial" w:eastAsia="Arial" w:hAnsi="Arial" w:cs="Arial"/>
          <w:b/>
          <w:sz w:val="21"/>
          <w:szCs w:val="21"/>
          <w:highlight w:val="white"/>
        </w:rPr>
        <w:t>de Apoyo a la Gestión.</w:t>
      </w:r>
    </w:p>
    <w:p w14:paraId="06059301" w14:textId="77777777" w:rsidR="00033D79" w:rsidRDefault="00000000">
      <w:pPr>
        <w:tabs>
          <w:tab w:val="left" w:pos="3870"/>
        </w:tabs>
        <w:spacing w:line="240" w:lineRule="auto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La Administración Departamental a través de la </w:t>
      </w:r>
      <w:r>
        <w:rPr>
          <w:rFonts w:ascii="Arial" w:eastAsia="Arial" w:hAnsi="Arial" w:cs="Arial"/>
          <w:b/>
          <w:sz w:val="21"/>
          <w:szCs w:val="21"/>
        </w:rPr>
        <w:t xml:space="preserve">Secretaría de Agricultura y Desarrollo Empresarial </w:t>
      </w:r>
      <w:r>
        <w:rPr>
          <w:rFonts w:ascii="Arial" w:eastAsia="Arial" w:hAnsi="Arial" w:cs="Arial"/>
          <w:sz w:val="21"/>
          <w:szCs w:val="21"/>
        </w:rPr>
        <w:t>del Departamento, se permite invitarlo a presentar propuesta para Contrato de Prestación de Servicios de Apoyo a la Gestión.</w:t>
      </w:r>
    </w:p>
    <w:p w14:paraId="1EE53AEC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>De acuerdo a los parámetros que a continuación se detallan:</w:t>
      </w:r>
    </w:p>
    <w:p w14:paraId="5B1233FE" w14:textId="77777777" w:rsidR="00033D79" w:rsidRDefault="00033D7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1"/>
          <w:szCs w:val="21"/>
        </w:rPr>
      </w:pPr>
    </w:p>
    <w:p w14:paraId="64618351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1"/>
          <w:szCs w:val="21"/>
        </w:rPr>
      </w:pPr>
      <w:r>
        <w:rPr>
          <w:rFonts w:ascii="Arial" w:eastAsia="Arial" w:hAnsi="Arial" w:cs="Arial"/>
          <w:b/>
          <w:color w:val="000000"/>
          <w:sz w:val="21"/>
          <w:szCs w:val="21"/>
        </w:rPr>
        <w:t>1. INFORMACIÓN BÁSICA:</w:t>
      </w:r>
    </w:p>
    <w:p w14:paraId="0BF7B7C9" w14:textId="77777777" w:rsidR="00033D79" w:rsidRDefault="00033D7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1"/>
          <w:szCs w:val="21"/>
        </w:rPr>
      </w:pPr>
    </w:p>
    <w:p w14:paraId="2210637F" w14:textId="6556DFDF" w:rsidR="0026095D" w:rsidRPr="0026095D" w:rsidRDefault="00000000" w:rsidP="0026095D">
      <w:pPr>
        <w:pStyle w:val="Sinespaciado"/>
        <w:jc w:val="both"/>
        <w:rPr>
          <w:rFonts w:ascii="Arial" w:hAnsi="Arial" w:cs="Arial"/>
          <w:bCs/>
          <w:color w:val="FF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1"/>
          <w:szCs w:val="21"/>
        </w:rPr>
        <w:t xml:space="preserve">OBJETO: </w:t>
      </w:r>
      <w:r w:rsidR="0026095D" w:rsidRPr="0026095D">
        <w:rPr>
          <w:rFonts w:ascii="Arial" w:eastAsia="Calibri" w:hAnsi="Arial" w:cs="Arial"/>
          <w:bCs/>
          <w:sz w:val="20"/>
          <w:szCs w:val="20"/>
        </w:rPr>
        <w:t>“PRESTACIÓN DE SERVICIOS DE UNTECNICO I O TECNOLOGO PARA EL FORTALECIMIENTO DE LAS ACTIVIDADES DEL SECTOR PESQUERO Y PISCICOLA EJECUTADAS POR LA SECRETARIA DE AGRICULTURA Y DESARROLLO EMPRESARIAL.”</w:t>
      </w:r>
    </w:p>
    <w:p w14:paraId="39524913" w14:textId="69C5B83B" w:rsidR="00033D79" w:rsidRPr="0026095D" w:rsidRDefault="00033D7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</w:p>
    <w:p w14:paraId="24CA3A71" w14:textId="77777777" w:rsidR="00033D79" w:rsidRDefault="00033D7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1"/>
          <w:szCs w:val="21"/>
        </w:rPr>
      </w:pPr>
    </w:p>
    <w:p w14:paraId="583B542E" w14:textId="479E73BA" w:rsidR="0026095D" w:rsidRPr="0045164D" w:rsidRDefault="00000000" w:rsidP="0026095D">
      <w:pPr>
        <w:pStyle w:val="Sinespaciado"/>
        <w:jc w:val="both"/>
        <w:rPr>
          <w:rFonts w:ascii="Arial" w:hAnsi="Arial" w:cs="Arial"/>
          <w:b/>
        </w:rPr>
      </w:pPr>
      <w:r>
        <w:rPr>
          <w:rFonts w:ascii="Arial" w:eastAsia="Arial" w:hAnsi="Arial" w:cs="Arial"/>
          <w:b/>
          <w:color w:val="000000"/>
          <w:sz w:val="21"/>
          <w:szCs w:val="21"/>
        </w:rPr>
        <w:t>PLAZO</w:t>
      </w:r>
      <w:r>
        <w:rPr>
          <w:rFonts w:ascii="Arial" w:eastAsia="Arial" w:hAnsi="Arial" w:cs="Arial"/>
          <w:color w:val="000000"/>
          <w:sz w:val="21"/>
          <w:szCs w:val="21"/>
        </w:rPr>
        <w:t xml:space="preserve">: </w:t>
      </w:r>
      <w:r w:rsidR="0026095D" w:rsidRPr="0045164D">
        <w:rPr>
          <w:rFonts w:ascii="Arial" w:hAnsi="Arial" w:cs="Arial"/>
          <w:bCs/>
        </w:rPr>
        <w:t>C</w:t>
      </w:r>
      <w:r w:rsidR="00BC21EE">
        <w:rPr>
          <w:rFonts w:ascii="Arial" w:hAnsi="Arial" w:cs="Arial"/>
          <w:bCs/>
        </w:rPr>
        <w:t>UATRO</w:t>
      </w:r>
      <w:r w:rsidR="0026095D" w:rsidRPr="0045164D">
        <w:rPr>
          <w:rFonts w:ascii="Arial" w:hAnsi="Arial" w:cs="Arial"/>
          <w:bCs/>
        </w:rPr>
        <w:t xml:space="preserve"> (0</w:t>
      </w:r>
      <w:r w:rsidR="00BC21EE">
        <w:rPr>
          <w:rFonts w:ascii="Arial" w:hAnsi="Arial" w:cs="Arial"/>
          <w:bCs/>
        </w:rPr>
        <w:t>4</w:t>
      </w:r>
      <w:r w:rsidR="0026095D" w:rsidRPr="0045164D">
        <w:rPr>
          <w:rFonts w:ascii="Arial" w:hAnsi="Arial" w:cs="Arial"/>
          <w:bCs/>
        </w:rPr>
        <w:t>) MESES Y</w:t>
      </w:r>
      <w:r w:rsidR="00BC21EE">
        <w:rPr>
          <w:rFonts w:ascii="Arial" w:hAnsi="Arial" w:cs="Arial"/>
          <w:bCs/>
        </w:rPr>
        <w:t xml:space="preserve"> DIECISIETE </w:t>
      </w:r>
      <w:r w:rsidR="00BC21EE" w:rsidRPr="0045164D">
        <w:rPr>
          <w:rFonts w:ascii="Arial" w:hAnsi="Arial" w:cs="Arial"/>
          <w:bCs/>
        </w:rPr>
        <w:t>(</w:t>
      </w:r>
      <w:r w:rsidR="00BC21EE">
        <w:rPr>
          <w:rFonts w:ascii="Arial" w:hAnsi="Arial" w:cs="Arial"/>
          <w:bCs/>
        </w:rPr>
        <w:t>17</w:t>
      </w:r>
      <w:r w:rsidR="0026095D" w:rsidRPr="0045164D">
        <w:rPr>
          <w:rFonts w:ascii="Arial" w:hAnsi="Arial" w:cs="Arial"/>
          <w:bCs/>
        </w:rPr>
        <w:t>) DÍAS</w:t>
      </w:r>
      <w:r w:rsidR="0026095D" w:rsidRPr="0045164D">
        <w:rPr>
          <w:rFonts w:ascii="Arial" w:hAnsi="Arial" w:cs="Arial"/>
          <w:b/>
        </w:rPr>
        <w:t>.</w:t>
      </w:r>
    </w:p>
    <w:p w14:paraId="7D30C109" w14:textId="63DD9A22" w:rsidR="00033D79" w:rsidRDefault="00033D7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1"/>
          <w:szCs w:val="21"/>
        </w:rPr>
      </w:pPr>
    </w:p>
    <w:p w14:paraId="526A7B1E" w14:textId="77777777" w:rsidR="00033D79" w:rsidRDefault="00033D7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1"/>
          <w:szCs w:val="21"/>
        </w:rPr>
      </w:pPr>
    </w:p>
    <w:p w14:paraId="2EB812BF" w14:textId="50F37191" w:rsidR="0026095D" w:rsidRPr="00A93C02" w:rsidRDefault="00000000" w:rsidP="0026095D">
      <w:pPr>
        <w:spacing w:line="240" w:lineRule="auto"/>
        <w:jc w:val="both"/>
        <w:rPr>
          <w:rFonts w:ascii="Arial" w:hAnsi="Arial" w:cs="Arial"/>
          <w:bCs/>
          <w:color w:val="000000"/>
        </w:rPr>
      </w:pPr>
      <w:r>
        <w:rPr>
          <w:rFonts w:ascii="Arial" w:eastAsia="Arial" w:hAnsi="Arial" w:cs="Arial"/>
          <w:b/>
          <w:color w:val="000000"/>
          <w:sz w:val="21"/>
          <w:szCs w:val="21"/>
        </w:rPr>
        <w:t xml:space="preserve">VALOR: </w:t>
      </w:r>
      <w:r w:rsidR="00BC21EE" w:rsidRPr="00A93C02">
        <w:rPr>
          <w:rFonts w:ascii="Arial" w:eastAsia="Arial" w:hAnsi="Arial" w:cs="Arial"/>
          <w:bCs/>
          <w:color w:val="000000"/>
          <w:sz w:val="21"/>
          <w:szCs w:val="21"/>
        </w:rPr>
        <w:t xml:space="preserve">ONCE MILLONES </w:t>
      </w:r>
      <w:r w:rsidR="00F02149" w:rsidRPr="00A93C02">
        <w:rPr>
          <w:rFonts w:ascii="Arial" w:eastAsia="Arial" w:hAnsi="Arial" w:cs="Arial"/>
          <w:bCs/>
          <w:color w:val="000000"/>
          <w:sz w:val="21"/>
          <w:szCs w:val="21"/>
        </w:rPr>
        <w:t>S</w:t>
      </w:r>
      <w:r w:rsidR="00BC21EE" w:rsidRPr="00A93C02">
        <w:rPr>
          <w:rFonts w:ascii="Arial" w:eastAsia="Arial" w:hAnsi="Arial" w:cs="Arial"/>
          <w:bCs/>
          <w:color w:val="000000"/>
          <w:sz w:val="21"/>
          <w:szCs w:val="21"/>
        </w:rPr>
        <w:t xml:space="preserve">ETECIENTOS CINCUENTA Y CUATRO MIL CIENTOS DIECISEIS </w:t>
      </w:r>
      <w:r w:rsidR="00F02149" w:rsidRPr="00A93C02">
        <w:rPr>
          <w:rFonts w:ascii="Arial" w:eastAsia="Arial" w:hAnsi="Arial" w:cs="Arial"/>
          <w:bCs/>
          <w:color w:val="000000"/>
          <w:sz w:val="21"/>
          <w:szCs w:val="21"/>
        </w:rPr>
        <w:t>PESOS</w:t>
      </w:r>
      <w:r w:rsidR="00F02149" w:rsidRPr="00A93C02">
        <w:rPr>
          <w:rFonts w:ascii="Arial" w:hAnsi="Arial" w:cs="Arial"/>
          <w:bCs/>
          <w:color w:val="000000"/>
        </w:rPr>
        <w:t xml:space="preserve"> (</w:t>
      </w:r>
      <w:r w:rsidR="0026095D" w:rsidRPr="00A93C02">
        <w:rPr>
          <w:rFonts w:ascii="Arial" w:hAnsi="Arial" w:cs="Arial"/>
          <w:bCs/>
          <w:color w:val="000000"/>
        </w:rPr>
        <w:t xml:space="preserve">$ </w:t>
      </w:r>
      <w:r w:rsidR="00BC21EE" w:rsidRPr="00A93C02">
        <w:rPr>
          <w:rFonts w:ascii="Arial" w:hAnsi="Arial" w:cs="Arial"/>
          <w:bCs/>
          <w:color w:val="000000"/>
        </w:rPr>
        <w:t>11</w:t>
      </w:r>
      <w:r w:rsidR="0026095D" w:rsidRPr="00A93C02">
        <w:rPr>
          <w:rFonts w:ascii="Arial" w:hAnsi="Arial" w:cs="Arial"/>
          <w:bCs/>
          <w:color w:val="000000"/>
        </w:rPr>
        <w:t>,</w:t>
      </w:r>
      <w:r w:rsidR="00BC21EE" w:rsidRPr="00A93C02">
        <w:rPr>
          <w:rFonts w:ascii="Arial" w:hAnsi="Arial" w:cs="Arial"/>
          <w:bCs/>
          <w:color w:val="000000"/>
        </w:rPr>
        <w:t>754</w:t>
      </w:r>
      <w:r w:rsidR="0026095D" w:rsidRPr="00A93C02">
        <w:rPr>
          <w:rFonts w:ascii="Arial" w:hAnsi="Arial" w:cs="Arial"/>
          <w:bCs/>
          <w:color w:val="000000"/>
        </w:rPr>
        <w:t>,</w:t>
      </w:r>
      <w:r w:rsidR="00BC21EE" w:rsidRPr="00A93C02">
        <w:rPr>
          <w:rFonts w:ascii="Arial" w:hAnsi="Arial" w:cs="Arial"/>
          <w:bCs/>
          <w:color w:val="000000"/>
        </w:rPr>
        <w:t>116</w:t>
      </w:r>
      <w:r w:rsidR="0026095D" w:rsidRPr="00A93C02">
        <w:rPr>
          <w:rFonts w:ascii="Arial" w:hAnsi="Arial" w:cs="Arial"/>
          <w:bCs/>
          <w:color w:val="000000"/>
        </w:rPr>
        <w:t>) M.L.</w:t>
      </w:r>
    </w:p>
    <w:p w14:paraId="1B3A6BF9" w14:textId="66B3FCC8" w:rsidR="00033D79" w:rsidRDefault="00033D79" w:rsidP="0026095D">
      <w:pPr>
        <w:spacing w:line="240" w:lineRule="auto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2B4CEA6D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>Los siguientes documentos se deben anexar a la propuesta, los cuales son necesarios para la celebración del contrato:</w:t>
      </w:r>
    </w:p>
    <w:p w14:paraId="40CA2F90" w14:textId="77777777" w:rsidR="00033D79" w:rsidRDefault="00033D7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1"/>
          <w:szCs w:val="21"/>
        </w:rPr>
      </w:pPr>
    </w:p>
    <w:p w14:paraId="278F8A98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>1. PRIORIZACIÓN DE PROYECTO DE INVERSIÓN (SI APLICA)</w:t>
      </w:r>
    </w:p>
    <w:p w14:paraId="48C4B68B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>2. CDP</w:t>
      </w:r>
    </w:p>
    <w:p w14:paraId="3D9BDDB8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>3. ESTUDIO PREVIO (PDF FIRMADO)</w:t>
      </w:r>
    </w:p>
    <w:p w14:paraId="1F95B2EA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>3. ESTUDIO PREVIO (EN WORD)</w:t>
      </w:r>
    </w:p>
    <w:p w14:paraId="4CFD7108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 xml:space="preserve">4. CERTIFICADO DE PUBLICACION PLAN ANUAL DE ADQUISICIONES (PAA) SECOP II </w:t>
      </w:r>
    </w:p>
    <w:p w14:paraId="31E61853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>(EXPEDIDO POR SECRETARIA GENERAL)</w:t>
      </w:r>
    </w:p>
    <w:p w14:paraId="633FE884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>5. SOLICITUD DE INSUFICIENCIA DE PERSONAL</w:t>
      </w:r>
    </w:p>
    <w:p w14:paraId="25C7EAEB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>6. CERTIFICADO DE INSUFICIENCIA DE PERSONAL</w:t>
      </w:r>
    </w:p>
    <w:p w14:paraId="018C007B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>7. SOLICITUD DE ESTUDIO DE PERFIL</w:t>
      </w:r>
    </w:p>
    <w:p w14:paraId="72FB309E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>8. ESTUDIO DE PERFIL</w:t>
      </w:r>
    </w:p>
    <w:p w14:paraId="2985179C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 xml:space="preserve">9. SOLICITUD DE PROPUESTA </w:t>
      </w:r>
    </w:p>
    <w:p w14:paraId="71E78493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>10. PROPUESTA FORMAL (VER FORMATO)</w:t>
      </w:r>
    </w:p>
    <w:p w14:paraId="59D5F17D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>10.1 DOCUMENTO DE IDENTIDAD</w:t>
      </w:r>
    </w:p>
    <w:p w14:paraId="7F9E2C70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>10.2 R.U.T. (ACTUALIZADO)</w:t>
      </w:r>
    </w:p>
    <w:p w14:paraId="721BB155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>10.3 TARJETA PROFESIONAL O MATRICULA PROFESIONAL</w:t>
      </w:r>
    </w:p>
    <w:p w14:paraId="2B6EF268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lastRenderedPageBreak/>
        <w:t>10.4 CERTIFICADO RETHUS PERSONAL RAMO DE LA SALUD (SI APLICA)</w:t>
      </w:r>
    </w:p>
    <w:p w14:paraId="5A56423E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>10.5 HOJA DE VIDA DE LA FUNCION PÚBLICA (SIGEP)</w:t>
      </w:r>
    </w:p>
    <w:p w14:paraId="3A3822C9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>10.6 PANTALLAZO CONSTANCIA DE PUBLICACIÓN DECLARACIÓN DE BIENES Y</w:t>
      </w:r>
    </w:p>
    <w:p w14:paraId="169B3FD4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>RENTAS Y CONFLICTOS DE INTERÉS LEY 2013 DE 2019</w:t>
      </w:r>
    </w:p>
    <w:p w14:paraId="5CEC7471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>10.7 CERTIFICADO DE AFILIACION O PLAN ILLA DE PAGO DE PENSION Y SALUD</w:t>
      </w:r>
    </w:p>
    <w:p w14:paraId="763BF760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>(SEGURIDAD SOCIAL)</w:t>
      </w:r>
    </w:p>
    <w:p w14:paraId="758E2664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>10.8 CERTIFICADO DE ANTECEDENTES FISCALES</w:t>
      </w:r>
    </w:p>
    <w:p w14:paraId="6963C8BB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>10.9 CERTIFICADO DE ANTECEDENTES DICIPLINARIOS</w:t>
      </w:r>
    </w:p>
    <w:p w14:paraId="34189842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>10.10 CERTIFICADO DE ANTECEDENTES JUDICIALES</w:t>
      </w:r>
    </w:p>
    <w:p w14:paraId="2E95EC27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>10.11 CERTIFICADO DE ANTECDENTES DEL RNMC</w:t>
      </w:r>
    </w:p>
    <w:p w14:paraId="48915548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 xml:space="preserve">10.12 CERTIFICADO DE ESTUIDOS (TITULO PROFESIONAL, TECNOLOGO, TECNICO, </w:t>
      </w:r>
    </w:p>
    <w:p w14:paraId="0A817F14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 xml:space="preserve">O BACHILLER O CERTIFICADO DE MATERIAS CURSADAS PARA HOMOLOGAR EL </w:t>
      </w:r>
    </w:p>
    <w:p w14:paraId="24F4E687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>TITULO CORRESPONDIENTE)</w:t>
      </w:r>
    </w:p>
    <w:p w14:paraId="623C8EB9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 xml:space="preserve">10.13 CERTIFICADO DE ESTUDIOS DE POSGRADO (ESPECIALISTA, MAGISTER O </w:t>
      </w:r>
    </w:p>
    <w:p w14:paraId="483C4C90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>DOCTORADO) (SI APLICA)</w:t>
      </w:r>
    </w:p>
    <w:p w14:paraId="4C5205BB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>10.14 EXPERIENCIA REQUERIDA</w:t>
      </w:r>
    </w:p>
    <w:p w14:paraId="01B2B379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 xml:space="preserve">10.15 EXAMENES MEDICOS OCUPACIONALES (ESPIROMETRIA, VISOIPMETRIA, </w:t>
      </w:r>
    </w:p>
    <w:p w14:paraId="3F9BE8F2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>AUDIOMETRIA Y OCUPACIONALES)</w:t>
      </w:r>
    </w:p>
    <w:p w14:paraId="5B446A66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 xml:space="preserve">10.16 LIBRETA MILITAR O CERTIFICACION PROVISONAL EN LINEA QUE ACREDITE </w:t>
      </w:r>
    </w:p>
    <w:p w14:paraId="6AB2BDC5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>EL TRÁMITE DE LA SITUACION MILITAR. (SI APLICA)</w:t>
      </w:r>
    </w:p>
    <w:p w14:paraId="66270BED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>10.17 CONSTANCIA DE CREACIÓN DEL USUARIO PROVEEDOR EN EL SECOP II.</w:t>
      </w:r>
    </w:p>
    <w:p w14:paraId="03016961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 xml:space="preserve">11. CERTIFICADO DE IDONEIDAD Y EXPERIENCIA (SUSCRITO POR QUIEN ORIGINA LA </w:t>
      </w:r>
    </w:p>
    <w:p w14:paraId="68345F64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>NECESIDAD)</w:t>
      </w:r>
    </w:p>
    <w:p w14:paraId="3C3C5F2A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>12. OFICIO REMISORIO</w:t>
      </w:r>
    </w:p>
    <w:p w14:paraId="731BA4F2" w14:textId="77777777" w:rsidR="00033D79" w:rsidRDefault="00000000">
      <w:pPr>
        <w:spacing w:line="240" w:lineRule="auto"/>
        <w:jc w:val="both"/>
        <w:rPr>
          <w:rFonts w:ascii="Arial" w:eastAsia="Arial" w:hAnsi="Arial" w:cs="Arial"/>
          <w:b/>
          <w:color w:val="000000"/>
          <w:sz w:val="21"/>
          <w:szCs w:val="21"/>
        </w:rPr>
      </w:pPr>
      <w:r>
        <w:rPr>
          <w:rFonts w:ascii="Arial" w:eastAsia="Arial" w:hAnsi="Arial" w:cs="Arial"/>
          <w:b/>
          <w:color w:val="000000"/>
          <w:sz w:val="21"/>
          <w:szCs w:val="21"/>
        </w:rPr>
        <w:t>3. ENTREGA DE LA PROPUESTA</w:t>
      </w:r>
    </w:p>
    <w:p w14:paraId="0693DE30" w14:textId="77777777" w:rsidR="00033D79" w:rsidRDefault="00000000">
      <w:pPr>
        <w:spacing w:line="240" w:lineRule="auto"/>
        <w:jc w:val="both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>La propuesta deberá entregarse por parte del contratista con documentos exigidos para este tipo de contratación de conformidad con la norma existente.</w:t>
      </w:r>
    </w:p>
    <w:p w14:paraId="71BF9E18" w14:textId="77777777" w:rsidR="00033D79" w:rsidRDefault="00000000">
      <w:pPr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En la carta de la propuesta se sintetizarán las actividades que comprenden la propuesta, las cuales se deberán sujetar a las especificaciones y exigencias previstas en los presentes términos y deberán comprender en especial las actividades descritas en el alcance del objeto.</w:t>
      </w:r>
    </w:p>
    <w:p w14:paraId="5F20E392" w14:textId="77777777" w:rsidR="00033D79" w:rsidRDefault="00000000">
      <w:pPr>
        <w:spacing w:after="0" w:line="240" w:lineRule="auto"/>
        <w:jc w:val="both"/>
        <w:rPr>
          <w:rFonts w:ascii="Arial" w:eastAsia="Arial" w:hAnsi="Arial" w:cs="Arial"/>
          <w:b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  <w:highlight w:val="white"/>
        </w:rPr>
        <w:t xml:space="preserve">La </w:t>
      </w:r>
      <w:r>
        <w:rPr>
          <w:rFonts w:ascii="Arial" w:eastAsia="Arial" w:hAnsi="Arial" w:cs="Arial"/>
          <w:sz w:val="21"/>
          <w:szCs w:val="21"/>
        </w:rPr>
        <w:t>Vigencia de la propuesta, no podrá ser inferior a un (1) mes.</w:t>
      </w:r>
    </w:p>
    <w:p w14:paraId="0BC744C3" w14:textId="77777777" w:rsidR="00033D79" w:rsidRDefault="00033D7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1"/>
          <w:szCs w:val="21"/>
          <w:highlight w:val="white"/>
        </w:rPr>
      </w:pPr>
    </w:p>
    <w:p w14:paraId="76A5B5D1" w14:textId="77777777" w:rsidR="00033D79" w:rsidRDefault="00033D7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1"/>
          <w:szCs w:val="21"/>
          <w:highlight w:val="white"/>
        </w:rPr>
      </w:pPr>
    </w:p>
    <w:p w14:paraId="4E3D0FFB" w14:textId="77777777" w:rsidR="00033D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1"/>
          <w:szCs w:val="21"/>
          <w:highlight w:val="white"/>
        </w:rPr>
      </w:pPr>
      <w:r>
        <w:rPr>
          <w:rFonts w:ascii="Arial" w:eastAsia="Arial" w:hAnsi="Arial" w:cs="Arial"/>
          <w:color w:val="000000"/>
          <w:sz w:val="21"/>
          <w:szCs w:val="21"/>
          <w:highlight w:val="white"/>
        </w:rPr>
        <w:t>Atentamente:</w:t>
      </w:r>
    </w:p>
    <w:p w14:paraId="179AF02B" w14:textId="77777777" w:rsidR="00033D79" w:rsidRDefault="00033D7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1"/>
          <w:szCs w:val="21"/>
          <w:highlight w:val="white"/>
        </w:rPr>
      </w:pPr>
    </w:p>
    <w:p w14:paraId="2DFC6F40" w14:textId="77777777" w:rsidR="00033D79" w:rsidRDefault="00033D7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1"/>
          <w:szCs w:val="21"/>
          <w:highlight w:val="white"/>
        </w:rPr>
      </w:pPr>
    </w:p>
    <w:p w14:paraId="4844A49E" w14:textId="77777777" w:rsidR="00033D79" w:rsidRDefault="00000000">
      <w:pPr>
        <w:spacing w:after="0" w:line="240" w:lineRule="auto"/>
        <w:rPr>
          <w:rFonts w:ascii="Arial" w:eastAsia="Arial" w:hAnsi="Arial" w:cs="Arial"/>
          <w:b/>
          <w:sz w:val="21"/>
          <w:szCs w:val="21"/>
        </w:rPr>
      </w:pPr>
      <w:r>
        <w:rPr>
          <w:rFonts w:ascii="Arial" w:eastAsia="Arial" w:hAnsi="Arial" w:cs="Arial"/>
          <w:b/>
          <w:color w:val="000000"/>
          <w:sz w:val="21"/>
          <w:szCs w:val="21"/>
        </w:rPr>
        <w:t xml:space="preserve">JOSE FRANCISCO SEQUEDA DAZA </w:t>
      </w:r>
    </w:p>
    <w:p w14:paraId="63537BCD" w14:textId="41AA268E" w:rsidR="00033D79" w:rsidRDefault="00000000" w:rsidP="0026095D">
      <w:pPr>
        <w:spacing w:after="0" w:line="240" w:lineRule="auto"/>
        <w:rPr>
          <w:color w:val="000000"/>
          <w:sz w:val="23"/>
          <w:szCs w:val="23"/>
        </w:rPr>
      </w:pPr>
      <w:r>
        <w:rPr>
          <w:rFonts w:ascii="Arial" w:eastAsia="Arial" w:hAnsi="Arial" w:cs="Arial"/>
          <w:sz w:val="21"/>
          <w:szCs w:val="21"/>
        </w:rPr>
        <w:t>Secretario de Agricultura y Desarrollo Empresarial del Dpto. del Cesar</w:t>
      </w:r>
    </w:p>
    <w:sectPr w:rsidR="00033D79" w:rsidSect="0026095D">
      <w:headerReference w:type="default" r:id="rId6"/>
      <w:pgSz w:w="12240" w:h="20160" w:code="5"/>
      <w:pgMar w:top="1417" w:right="1701" w:bottom="1417" w:left="1701" w:header="426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72A20" w14:textId="77777777" w:rsidR="00AA0EEF" w:rsidRDefault="00AA0EEF">
      <w:pPr>
        <w:spacing w:after="0" w:line="240" w:lineRule="auto"/>
      </w:pPr>
      <w:r>
        <w:separator/>
      </w:r>
    </w:p>
  </w:endnote>
  <w:endnote w:type="continuationSeparator" w:id="0">
    <w:p w14:paraId="18FDA284" w14:textId="77777777" w:rsidR="00AA0EEF" w:rsidRDefault="00AA0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A7513" w14:textId="77777777" w:rsidR="00AA0EEF" w:rsidRDefault="00AA0EEF">
      <w:pPr>
        <w:spacing w:after="0" w:line="240" w:lineRule="auto"/>
      </w:pPr>
      <w:r>
        <w:separator/>
      </w:r>
    </w:p>
  </w:footnote>
  <w:footnote w:type="continuationSeparator" w:id="0">
    <w:p w14:paraId="60F0BBCC" w14:textId="77777777" w:rsidR="00AA0EEF" w:rsidRDefault="00AA0E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59DB" w14:textId="77777777" w:rsidR="00033D79" w:rsidRDefault="00033D7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  <w:tbl>
    <w:tblPr>
      <w:tblStyle w:val="a"/>
      <w:tblW w:w="8931" w:type="dxa"/>
      <w:tblInd w:w="-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587"/>
      <w:gridCol w:w="2264"/>
      <w:gridCol w:w="3109"/>
      <w:gridCol w:w="1971"/>
    </w:tblGrid>
    <w:tr w:rsidR="00033D79" w14:paraId="5DC8323F" w14:textId="77777777">
      <w:trPr>
        <w:trHeight w:val="192"/>
      </w:trPr>
      <w:tc>
        <w:tcPr>
          <w:tcW w:w="1587" w:type="dxa"/>
          <w:vMerge w:val="restart"/>
        </w:tcPr>
        <w:p w14:paraId="202EDF48" w14:textId="77777777" w:rsidR="00033D79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b/>
              <w:color w:val="000000"/>
              <w:sz w:val="18"/>
              <w:szCs w:val="18"/>
            </w:rPr>
          </w:pPr>
          <w:r>
            <w:rPr>
              <w:noProof/>
            </w:rPr>
            <w:drawing>
              <wp:anchor distT="0" distB="0" distL="0" distR="0" simplePos="0" relativeHeight="251658240" behindDoc="1" locked="0" layoutInCell="1" hidden="0" allowOverlap="1" wp14:anchorId="24CFD3A4" wp14:editId="53F6FE03">
                <wp:simplePos x="0" y="0"/>
                <wp:positionH relativeFrom="column">
                  <wp:posOffset>-923288</wp:posOffset>
                </wp:positionH>
                <wp:positionV relativeFrom="paragraph">
                  <wp:posOffset>0</wp:posOffset>
                </wp:positionV>
                <wp:extent cx="758825" cy="704850"/>
                <wp:effectExtent l="0" t="0" r="0" b="0"/>
                <wp:wrapNone/>
                <wp:docPr id="1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825" cy="7048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  <w:p w14:paraId="413893E4" w14:textId="77777777" w:rsidR="00033D79" w:rsidRDefault="00033D7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b/>
              <w:color w:val="000000"/>
              <w:sz w:val="18"/>
              <w:szCs w:val="18"/>
            </w:rPr>
          </w:pPr>
        </w:p>
        <w:p w14:paraId="328E574A" w14:textId="77777777" w:rsidR="00033D79" w:rsidRDefault="00033D7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b/>
              <w:color w:val="000000"/>
              <w:sz w:val="18"/>
              <w:szCs w:val="18"/>
            </w:rPr>
          </w:pPr>
        </w:p>
        <w:p w14:paraId="19B773F9" w14:textId="77777777" w:rsidR="00033D79" w:rsidRDefault="00033D7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b/>
              <w:color w:val="000000"/>
              <w:sz w:val="18"/>
              <w:szCs w:val="18"/>
            </w:rPr>
          </w:pPr>
        </w:p>
        <w:p w14:paraId="2DE8D2E0" w14:textId="77777777" w:rsidR="00033D79" w:rsidRDefault="00033D7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b/>
              <w:color w:val="000000"/>
              <w:sz w:val="18"/>
              <w:szCs w:val="18"/>
            </w:rPr>
          </w:pPr>
        </w:p>
        <w:p w14:paraId="57EEB6C9" w14:textId="77777777" w:rsidR="00033D79" w:rsidRDefault="00033D7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b/>
              <w:color w:val="000000"/>
              <w:sz w:val="18"/>
              <w:szCs w:val="18"/>
            </w:rPr>
          </w:pPr>
        </w:p>
        <w:p w14:paraId="7BE72DEF" w14:textId="77777777" w:rsidR="00033D79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b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b/>
              <w:color w:val="000000"/>
              <w:sz w:val="18"/>
              <w:szCs w:val="18"/>
            </w:rPr>
            <w:t>GOBERNACIÓN DEL CESAR</w:t>
          </w:r>
        </w:p>
      </w:tc>
      <w:tc>
        <w:tcPr>
          <w:tcW w:w="5373" w:type="dxa"/>
          <w:gridSpan w:val="2"/>
        </w:tcPr>
        <w:p w14:paraId="6EDA1FC2" w14:textId="77777777" w:rsidR="00033D79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b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b/>
              <w:color w:val="000000"/>
              <w:sz w:val="18"/>
              <w:szCs w:val="18"/>
            </w:rPr>
            <w:t>MANUAL DE PROCESOS Y PROCEDIMIENTOS</w:t>
          </w:r>
        </w:p>
      </w:tc>
      <w:tc>
        <w:tcPr>
          <w:tcW w:w="1971" w:type="dxa"/>
          <w:vMerge w:val="restart"/>
        </w:tcPr>
        <w:p w14:paraId="41015215" w14:textId="77777777" w:rsidR="00033D79" w:rsidRDefault="00000000">
          <w:pPr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sz w:val="18"/>
              <w:szCs w:val="18"/>
            </w:rPr>
            <w:t>Código: Por asignar</w:t>
          </w:r>
        </w:p>
        <w:p w14:paraId="6AB6CC2A" w14:textId="77777777" w:rsidR="00033D79" w:rsidRDefault="00000000">
          <w:pPr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sz w:val="18"/>
              <w:szCs w:val="18"/>
            </w:rPr>
            <w:t>Versión: 1</w:t>
          </w:r>
        </w:p>
        <w:p w14:paraId="01C34D9D" w14:textId="77777777" w:rsidR="00033D79" w:rsidRDefault="00000000">
          <w:pPr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sz w:val="18"/>
              <w:szCs w:val="18"/>
            </w:rPr>
            <w:t xml:space="preserve">Fecha: </w:t>
          </w:r>
        </w:p>
        <w:p w14:paraId="3C853828" w14:textId="77777777" w:rsidR="00033D79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  <w:tab w:val="center" w:pos="4252"/>
              <w:tab w:val="right" w:pos="8504"/>
            </w:tabs>
            <w:rPr>
              <w:rFonts w:ascii="Arial" w:eastAsia="Arial" w:hAnsi="Arial" w:cs="Arial"/>
              <w:b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sz w:val="18"/>
              <w:szCs w:val="18"/>
            </w:rPr>
            <w:t xml:space="preserve">Página:  </w:t>
          </w:r>
          <w:r>
            <w:rPr>
              <w:rFonts w:ascii="Arial" w:eastAsia="Arial" w:hAnsi="Arial" w:cs="Arial"/>
              <w:color w:val="000000"/>
              <w:sz w:val="18"/>
              <w:szCs w:val="18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18"/>
              <w:szCs w:val="18"/>
            </w:rPr>
            <w:instrText>PAGE</w:instrText>
          </w:r>
          <w:r>
            <w:rPr>
              <w:rFonts w:ascii="Arial" w:eastAsia="Arial" w:hAnsi="Arial" w:cs="Arial"/>
              <w:color w:val="000000"/>
              <w:sz w:val="18"/>
              <w:szCs w:val="18"/>
            </w:rPr>
            <w:fldChar w:fldCharType="separate"/>
          </w:r>
          <w:r w:rsidR="0026095D">
            <w:rPr>
              <w:rFonts w:ascii="Arial" w:eastAsia="Arial" w:hAnsi="Arial" w:cs="Arial"/>
              <w:noProof/>
              <w:color w:val="000000"/>
              <w:sz w:val="18"/>
              <w:szCs w:val="18"/>
            </w:rPr>
            <w:t>1</w:t>
          </w:r>
          <w:r>
            <w:rPr>
              <w:rFonts w:ascii="Arial" w:eastAsia="Arial" w:hAnsi="Arial" w:cs="Arial"/>
              <w:color w:val="000000"/>
              <w:sz w:val="18"/>
              <w:szCs w:val="18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18"/>
              <w:szCs w:val="18"/>
            </w:rPr>
            <w:t xml:space="preserve"> de</w:t>
          </w:r>
        </w:p>
      </w:tc>
    </w:tr>
    <w:tr w:rsidR="00033D79" w14:paraId="37A74FF9" w14:textId="77777777">
      <w:trPr>
        <w:trHeight w:val="192"/>
      </w:trPr>
      <w:tc>
        <w:tcPr>
          <w:tcW w:w="1587" w:type="dxa"/>
          <w:vMerge/>
        </w:tcPr>
        <w:p w14:paraId="643C71F4" w14:textId="77777777" w:rsidR="00033D79" w:rsidRDefault="00033D79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color w:val="000000"/>
              <w:sz w:val="18"/>
              <w:szCs w:val="18"/>
            </w:rPr>
          </w:pPr>
        </w:p>
      </w:tc>
      <w:tc>
        <w:tcPr>
          <w:tcW w:w="2264" w:type="dxa"/>
        </w:tcPr>
        <w:p w14:paraId="7DEC7A06" w14:textId="77777777" w:rsidR="00033D79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360" w:lineRule="auto"/>
            <w:rPr>
              <w:rFonts w:ascii="Arial" w:eastAsia="Arial" w:hAnsi="Arial" w:cs="Arial"/>
              <w:b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b/>
              <w:color w:val="000000"/>
              <w:sz w:val="18"/>
              <w:szCs w:val="18"/>
            </w:rPr>
            <w:t xml:space="preserve">PROCESO: </w:t>
          </w:r>
        </w:p>
      </w:tc>
      <w:tc>
        <w:tcPr>
          <w:tcW w:w="3109" w:type="dxa"/>
        </w:tcPr>
        <w:p w14:paraId="741236F5" w14:textId="77777777" w:rsidR="00033D79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360" w:lineRule="auto"/>
            <w:rPr>
              <w:rFonts w:ascii="Arial" w:eastAsia="Arial" w:hAnsi="Arial" w:cs="Arial"/>
              <w:b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b/>
              <w:color w:val="000000"/>
              <w:sz w:val="18"/>
              <w:szCs w:val="18"/>
            </w:rPr>
            <w:t>GESTIÓN CONTRACTUAL</w:t>
          </w:r>
        </w:p>
      </w:tc>
      <w:tc>
        <w:tcPr>
          <w:tcW w:w="1971" w:type="dxa"/>
          <w:vMerge/>
        </w:tcPr>
        <w:p w14:paraId="79D33BBA" w14:textId="77777777" w:rsidR="00033D79" w:rsidRDefault="00033D79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color w:val="000000"/>
              <w:sz w:val="18"/>
              <w:szCs w:val="18"/>
            </w:rPr>
          </w:pPr>
        </w:p>
      </w:tc>
    </w:tr>
    <w:tr w:rsidR="00033D79" w14:paraId="1EB2502F" w14:textId="77777777">
      <w:trPr>
        <w:trHeight w:val="192"/>
      </w:trPr>
      <w:tc>
        <w:tcPr>
          <w:tcW w:w="1587" w:type="dxa"/>
          <w:vMerge/>
        </w:tcPr>
        <w:p w14:paraId="28B3D19C" w14:textId="77777777" w:rsidR="00033D79" w:rsidRDefault="00033D79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color w:val="000000"/>
              <w:sz w:val="18"/>
              <w:szCs w:val="18"/>
            </w:rPr>
          </w:pPr>
        </w:p>
      </w:tc>
      <w:tc>
        <w:tcPr>
          <w:tcW w:w="2264" w:type="dxa"/>
        </w:tcPr>
        <w:p w14:paraId="157D1275" w14:textId="77777777" w:rsidR="00033D79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360" w:lineRule="auto"/>
            <w:rPr>
              <w:rFonts w:ascii="Arial" w:eastAsia="Arial" w:hAnsi="Arial" w:cs="Arial"/>
              <w:b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b/>
              <w:color w:val="000000"/>
              <w:sz w:val="18"/>
              <w:szCs w:val="18"/>
            </w:rPr>
            <w:t xml:space="preserve">PROCEDIMIENTO: </w:t>
          </w:r>
        </w:p>
      </w:tc>
      <w:tc>
        <w:tcPr>
          <w:tcW w:w="3109" w:type="dxa"/>
        </w:tcPr>
        <w:p w14:paraId="7A39E299" w14:textId="77777777" w:rsidR="00033D79" w:rsidRDefault="00033D7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360" w:lineRule="auto"/>
            <w:rPr>
              <w:rFonts w:ascii="Arial" w:eastAsia="Arial" w:hAnsi="Arial" w:cs="Arial"/>
              <w:b/>
              <w:color w:val="000000"/>
              <w:sz w:val="18"/>
              <w:szCs w:val="18"/>
            </w:rPr>
          </w:pPr>
        </w:p>
      </w:tc>
      <w:tc>
        <w:tcPr>
          <w:tcW w:w="1971" w:type="dxa"/>
          <w:vMerge/>
        </w:tcPr>
        <w:p w14:paraId="19B70E75" w14:textId="77777777" w:rsidR="00033D79" w:rsidRDefault="00033D79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color w:val="000000"/>
              <w:sz w:val="18"/>
              <w:szCs w:val="18"/>
            </w:rPr>
          </w:pPr>
        </w:p>
      </w:tc>
    </w:tr>
    <w:tr w:rsidR="00033D79" w14:paraId="66A9E89E" w14:textId="77777777">
      <w:trPr>
        <w:trHeight w:val="385"/>
      </w:trPr>
      <w:tc>
        <w:tcPr>
          <w:tcW w:w="1587" w:type="dxa"/>
          <w:vMerge/>
        </w:tcPr>
        <w:p w14:paraId="39BADEF6" w14:textId="77777777" w:rsidR="00033D79" w:rsidRDefault="00033D79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color w:val="000000"/>
              <w:sz w:val="18"/>
              <w:szCs w:val="18"/>
            </w:rPr>
          </w:pPr>
        </w:p>
      </w:tc>
      <w:tc>
        <w:tcPr>
          <w:tcW w:w="2264" w:type="dxa"/>
        </w:tcPr>
        <w:p w14:paraId="51084C92" w14:textId="77777777" w:rsidR="00033D79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360" w:lineRule="auto"/>
            <w:rPr>
              <w:rFonts w:ascii="Arial" w:eastAsia="Arial" w:hAnsi="Arial" w:cs="Arial"/>
              <w:b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b/>
              <w:color w:val="000000"/>
              <w:sz w:val="18"/>
              <w:szCs w:val="18"/>
            </w:rPr>
            <w:t xml:space="preserve">FORMATO: </w:t>
          </w:r>
        </w:p>
      </w:tc>
      <w:tc>
        <w:tcPr>
          <w:tcW w:w="3109" w:type="dxa"/>
        </w:tcPr>
        <w:p w14:paraId="466E68A3" w14:textId="77777777" w:rsidR="00033D79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360" w:lineRule="auto"/>
            <w:rPr>
              <w:rFonts w:ascii="Arial" w:eastAsia="Arial" w:hAnsi="Arial" w:cs="Arial"/>
              <w:b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b/>
              <w:color w:val="000000"/>
              <w:sz w:val="18"/>
              <w:szCs w:val="18"/>
            </w:rPr>
            <w:t>SOLICITUD DE PROPUESTA DE SERVICIOS A LA ADMINISTRACIÓN DPTAL</w:t>
          </w:r>
        </w:p>
      </w:tc>
      <w:tc>
        <w:tcPr>
          <w:tcW w:w="1971" w:type="dxa"/>
          <w:vMerge/>
        </w:tcPr>
        <w:p w14:paraId="14B108C3" w14:textId="77777777" w:rsidR="00033D79" w:rsidRDefault="00033D79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color w:val="000000"/>
              <w:sz w:val="18"/>
              <w:szCs w:val="18"/>
            </w:rPr>
          </w:pPr>
        </w:p>
      </w:tc>
    </w:tr>
  </w:tbl>
  <w:p w14:paraId="1F4DF60D" w14:textId="77777777" w:rsidR="00033D79" w:rsidRDefault="00033D7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  <w:p w14:paraId="0CE525D8" w14:textId="77777777" w:rsidR="00033D79" w:rsidRDefault="00033D7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ascii="Arial Black" w:eastAsia="Arial Black" w:hAnsi="Arial Black" w:cs="Arial Black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D79"/>
    <w:rsid w:val="00033D79"/>
    <w:rsid w:val="0026095D"/>
    <w:rsid w:val="005B6046"/>
    <w:rsid w:val="007F7830"/>
    <w:rsid w:val="00A93C02"/>
    <w:rsid w:val="00AA0EEF"/>
    <w:rsid w:val="00BC21EE"/>
    <w:rsid w:val="00E05B4C"/>
    <w:rsid w:val="00F0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DE694"/>
  <w15:docId w15:val="{F329685E-99AA-4497-B0E9-E2F9BF0CD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ES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inespaciado">
    <w:name w:val="No Spacing"/>
    <w:uiPriority w:val="1"/>
    <w:qFormat/>
    <w:rsid w:val="0026095D"/>
    <w:pPr>
      <w:spacing w:after="0" w:line="240" w:lineRule="auto"/>
    </w:pPr>
    <w:rPr>
      <w:rFonts w:asciiTheme="minorHAnsi" w:eastAsiaTheme="minorHAnsi" w:hAnsiTheme="minorHAnsi" w:cstheme="minorBidi"/>
      <w:lang w:val="es-C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511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Torrado</dc:creator>
  <cp:lastModifiedBy>Torrado</cp:lastModifiedBy>
  <cp:revision>6</cp:revision>
  <cp:lastPrinted>2023-05-30T16:19:00Z</cp:lastPrinted>
  <dcterms:created xsi:type="dcterms:W3CDTF">2023-05-30T16:24:00Z</dcterms:created>
  <dcterms:modified xsi:type="dcterms:W3CDTF">2023-06-14T14:37:00Z</dcterms:modified>
</cp:coreProperties>
</file>